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BA66" w14:textId="77777777" w:rsidR="00B82006" w:rsidRDefault="00B82006" w:rsidP="00B82006">
      <w:pPr>
        <w:pStyle w:val="1"/>
        <w:spacing w:before="72" w:line="242" w:lineRule="auto"/>
        <w:ind w:left="212" w:right="230"/>
        <w:jc w:val="both"/>
      </w:pPr>
      <w:proofErr w:type="gramStart"/>
      <w:r>
        <w:t>Инструкция</w:t>
      </w:r>
      <w:r>
        <w:rPr>
          <w:spacing w:val="70"/>
        </w:rPr>
        <w:t xml:space="preserve">  </w:t>
      </w:r>
      <w:r>
        <w:t>для</w:t>
      </w:r>
      <w:proofErr w:type="gramEnd"/>
      <w:r>
        <w:rPr>
          <w:spacing w:val="71"/>
        </w:rPr>
        <w:t xml:space="preserve">  </w:t>
      </w:r>
      <w:r>
        <w:t>участника</w:t>
      </w:r>
      <w:r>
        <w:rPr>
          <w:spacing w:val="71"/>
        </w:rPr>
        <w:t xml:space="preserve">  </w:t>
      </w:r>
      <w:r>
        <w:t>итогового</w:t>
      </w:r>
      <w:r>
        <w:rPr>
          <w:spacing w:val="71"/>
        </w:rPr>
        <w:t xml:space="preserve">  </w:t>
      </w:r>
      <w:r>
        <w:t>сочинения к комплекту тем итогового сочинения</w:t>
      </w:r>
    </w:p>
    <w:p w14:paraId="569DACF3" w14:textId="77777777" w:rsidR="00B82006" w:rsidRDefault="00B82006" w:rsidP="00B82006">
      <w:pPr>
        <w:pStyle w:val="a3"/>
        <w:spacing w:before="261"/>
        <w:ind w:right="225"/>
      </w:pPr>
      <w:r>
        <w:t>Выберите только ОДНУ из предложенных тем итогового сочинения, в бланке регистрации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бланке</w:t>
      </w:r>
      <w:r>
        <w:rPr>
          <w:spacing w:val="80"/>
        </w:rPr>
        <w:t xml:space="preserve"> </w:t>
      </w:r>
      <w:r>
        <w:t>записи</w:t>
      </w:r>
      <w:r>
        <w:rPr>
          <w:spacing w:val="80"/>
        </w:rPr>
        <w:t xml:space="preserve"> </w:t>
      </w:r>
      <w:r>
        <w:t>укажите</w:t>
      </w:r>
      <w:r>
        <w:rPr>
          <w:spacing w:val="80"/>
        </w:rPr>
        <w:t xml:space="preserve"> </w:t>
      </w:r>
      <w:r>
        <w:t>номер</w:t>
      </w:r>
      <w:r>
        <w:rPr>
          <w:spacing w:val="80"/>
        </w:rPr>
        <w:t xml:space="preserve"> </w:t>
      </w:r>
      <w:r>
        <w:t>выбранной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сочинения, в бланке записи итогового сочинения перепишите название выбранной темы итогового сочинения. Напишите сочинение-рассуждение на эту</w:t>
      </w:r>
      <w:r>
        <w:rPr>
          <w:spacing w:val="-2"/>
        </w:rPr>
        <w:t xml:space="preserve"> </w:t>
      </w:r>
      <w:r>
        <w:t>тему. Рекомендуемый объём – от 350 слов. Если в сочинении менее 250 слов (в подсчет включаются все слова, в том числе служебные), то за такую работу ставится «незачёт».</w:t>
      </w:r>
    </w:p>
    <w:p w14:paraId="7A00D492" w14:textId="77777777" w:rsidR="00B82006" w:rsidRDefault="00B82006" w:rsidP="00B82006">
      <w:pPr>
        <w:pStyle w:val="a3"/>
        <w:spacing w:before="2"/>
        <w:ind w:right="229"/>
      </w:pPr>
      <w:r>
        <w:t>Итоговое сочинение выполняется самостоятельно. Не допускается списывание сочинения</w:t>
      </w:r>
      <w:r>
        <w:rPr>
          <w:spacing w:val="80"/>
        </w:rPr>
        <w:t xml:space="preserve"> </w:t>
      </w:r>
      <w:r>
        <w:t>(фрагментов</w:t>
      </w:r>
      <w:r>
        <w:rPr>
          <w:spacing w:val="80"/>
        </w:rPr>
        <w:t xml:space="preserve"> </w:t>
      </w:r>
      <w:r>
        <w:t>сочинения)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какого-либо</w:t>
      </w:r>
      <w:r>
        <w:rPr>
          <w:spacing w:val="80"/>
        </w:rPr>
        <w:t xml:space="preserve"> </w:t>
      </w:r>
      <w:r>
        <w:t>источника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воспроизведение</w:t>
      </w:r>
      <w:r>
        <w:rPr>
          <w:spacing w:val="8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7"/>
        </w:rPr>
        <w:t xml:space="preserve"> </w:t>
      </w:r>
      <w:r>
        <w:t>чужого</w:t>
      </w:r>
      <w:r>
        <w:rPr>
          <w:spacing w:val="26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6"/>
        </w:rPr>
        <w:t xml:space="preserve"> </w:t>
      </w:r>
      <w:r>
        <w:t>участника,</w:t>
      </w:r>
      <w:r>
        <w:rPr>
          <w:spacing w:val="26"/>
        </w:rPr>
        <w:t xml:space="preserve"> </w:t>
      </w:r>
      <w:r>
        <w:t>текст,</w:t>
      </w:r>
      <w:r>
        <w:rPr>
          <w:spacing w:val="23"/>
        </w:rPr>
        <w:t xml:space="preserve"> </w:t>
      </w:r>
      <w:r>
        <w:t>опубликованный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 и (или) электронном виде, и др.).</w:t>
      </w:r>
    </w:p>
    <w:p w14:paraId="0CE7CD45" w14:textId="77777777" w:rsidR="00B82006" w:rsidRDefault="00B82006" w:rsidP="00B82006">
      <w:pPr>
        <w:pStyle w:val="a3"/>
        <w:ind w:right="224"/>
      </w:pPr>
      <w:r>
        <w:t xml:space="preserve"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</w:t>
      </w:r>
      <w:r>
        <w:rPr>
          <w:spacing w:val="-2"/>
        </w:rPr>
        <w:t>оценивания).</w:t>
      </w:r>
    </w:p>
    <w:p w14:paraId="33BA76A8" w14:textId="77777777" w:rsidR="00B82006" w:rsidRDefault="00B82006" w:rsidP="00B82006">
      <w:pPr>
        <w:pStyle w:val="a3"/>
        <w:ind w:right="229"/>
      </w:pPr>
      <w:r>
        <w:t>В рамках заявленной темы сформулируйте свою позицию, докажите её, подкрепляя аргументы примерами из опубликованных литературных произведений. Можно</w:t>
      </w:r>
      <w:r>
        <w:rPr>
          <w:spacing w:val="40"/>
        </w:rPr>
        <w:t xml:space="preserve"> </w:t>
      </w:r>
      <w:r>
        <w:t>привлекать произведения устного народного творчества (за исключением малых жанров),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художественную,</w:t>
      </w:r>
      <w:r>
        <w:rPr>
          <w:spacing w:val="80"/>
        </w:rPr>
        <w:t xml:space="preserve"> </w:t>
      </w:r>
      <w:r>
        <w:t>документальную,</w:t>
      </w:r>
      <w:r>
        <w:rPr>
          <w:spacing w:val="80"/>
        </w:rPr>
        <w:t xml:space="preserve"> </w:t>
      </w:r>
      <w:r>
        <w:t>мемуарную,</w:t>
      </w:r>
      <w:r>
        <w:rPr>
          <w:spacing w:val="80"/>
        </w:rPr>
        <w:t xml:space="preserve"> </w:t>
      </w:r>
      <w:r>
        <w:t>публицистическую,</w:t>
      </w:r>
      <w:r>
        <w:rPr>
          <w:spacing w:val="80"/>
        </w:rPr>
        <w:t xml:space="preserve"> </w:t>
      </w:r>
      <w:r>
        <w:t>научную и научно-популярную литературу (в том числе философскую, психологическую, литературоведческую,</w:t>
      </w:r>
      <w:r>
        <w:rPr>
          <w:spacing w:val="80"/>
        </w:rPr>
        <w:t xml:space="preserve"> </w:t>
      </w:r>
      <w:r>
        <w:t>искусствоведческую),</w:t>
      </w:r>
      <w:r>
        <w:rPr>
          <w:spacing w:val="80"/>
        </w:rPr>
        <w:t xml:space="preserve"> </w:t>
      </w:r>
      <w:r>
        <w:t>дневники,</w:t>
      </w:r>
      <w:r>
        <w:rPr>
          <w:spacing w:val="80"/>
        </w:rPr>
        <w:t xml:space="preserve"> </w:t>
      </w:r>
      <w:r>
        <w:t>очерки,</w:t>
      </w:r>
      <w:r>
        <w:rPr>
          <w:spacing w:val="80"/>
        </w:rPr>
        <w:t xml:space="preserve"> </w:t>
      </w:r>
      <w:r>
        <w:t>литературную</w:t>
      </w:r>
      <w:r>
        <w:rPr>
          <w:spacing w:val="80"/>
        </w:rPr>
        <w:t xml:space="preserve"> </w:t>
      </w:r>
      <w:r>
        <w:t>критику и другие произведения отечественной и мировой литературы. Достаточно опоры на один текст</w:t>
      </w:r>
      <w:r>
        <w:rPr>
          <w:spacing w:val="79"/>
        </w:rPr>
        <w:t xml:space="preserve"> </w:t>
      </w:r>
      <w:r>
        <w:t>(количество</w:t>
      </w:r>
      <w:r>
        <w:rPr>
          <w:spacing w:val="79"/>
        </w:rPr>
        <w:t xml:space="preserve"> </w:t>
      </w:r>
      <w:r>
        <w:t>привлеченных</w:t>
      </w:r>
      <w:r>
        <w:rPr>
          <w:spacing w:val="79"/>
        </w:rPr>
        <w:t xml:space="preserve"> </w:t>
      </w:r>
      <w:r>
        <w:t>текстов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важно,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глубина</w:t>
      </w:r>
      <w:r>
        <w:rPr>
          <w:spacing w:val="79"/>
        </w:rPr>
        <w:t xml:space="preserve"> </w:t>
      </w:r>
      <w:r>
        <w:t>раскрытия</w:t>
      </w:r>
      <w:r>
        <w:rPr>
          <w:spacing w:val="80"/>
        </w:rPr>
        <w:t xml:space="preserve"> </w:t>
      </w:r>
      <w:r>
        <w:t>темы с опорой на литературный материал).</w:t>
      </w:r>
    </w:p>
    <w:p w14:paraId="1366D36A" w14:textId="77777777" w:rsidR="00B82006" w:rsidRDefault="00B82006" w:rsidP="00B82006">
      <w:pPr>
        <w:pStyle w:val="a3"/>
        <w:ind w:right="227"/>
      </w:pPr>
      <w:r>
        <w:t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</w:t>
      </w:r>
      <w:r>
        <w:rPr>
          <w:spacing w:val="80"/>
        </w:rPr>
        <w:t xml:space="preserve"> </w:t>
      </w:r>
      <w:r>
        <w:t>и разборчиво.</w:t>
      </w:r>
    </w:p>
    <w:p w14:paraId="6AC94ED0" w14:textId="77777777" w:rsidR="00B82006" w:rsidRDefault="00B82006" w:rsidP="00B82006">
      <w:pPr>
        <w:pStyle w:val="a3"/>
        <w:spacing w:before="1"/>
        <w:ind w:right="223"/>
      </w:pPr>
      <w:r>
        <w:t>При оценке сочинения особое внимание уделяется соблюдению требований объёма</w:t>
      </w:r>
      <w:r>
        <w:rPr>
          <w:spacing w:val="40"/>
        </w:rPr>
        <w:t xml:space="preserve"> </w:t>
      </w:r>
      <w:r>
        <w:t>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p w14:paraId="47E18270" w14:textId="77777777" w:rsidR="00000000" w:rsidRDefault="00000000"/>
    <w:sectPr w:rsidR="00FA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06"/>
    <w:rsid w:val="004A3395"/>
    <w:rsid w:val="006C40E3"/>
    <w:rsid w:val="00B64E1A"/>
    <w:rsid w:val="00B8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B148"/>
  <w15:chartTrackingRefBased/>
  <w15:docId w15:val="{F703A9EF-9718-4D6B-9604-ABB39076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006"/>
    <w:pPr>
      <w:widowControl w:val="0"/>
      <w:autoSpaceDE w:val="0"/>
      <w:autoSpaceDN w:val="0"/>
      <w:spacing w:after="0" w:line="240" w:lineRule="auto"/>
      <w:ind w:left="114" w:firstLine="708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00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B8200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B82006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Акашина</dc:creator>
  <cp:keywords/>
  <dc:description/>
  <cp:lastModifiedBy>Ольга Акашина</cp:lastModifiedBy>
  <cp:revision>1</cp:revision>
  <dcterms:created xsi:type="dcterms:W3CDTF">2023-11-08T17:51:00Z</dcterms:created>
  <dcterms:modified xsi:type="dcterms:W3CDTF">2023-11-08T17:51:00Z</dcterms:modified>
</cp:coreProperties>
</file>